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4704" w14:textId="76A278A9" w:rsidR="00CD4293" w:rsidRDefault="008779C6" w:rsidP="00877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Jefferson Park and Recreation District</w:t>
      </w:r>
    </w:p>
    <w:p w14:paraId="51FBD531" w14:textId="7270D8AC" w:rsidR="008779C6" w:rsidRDefault="008779C6" w:rsidP="00877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 Board Meeting</w:t>
      </w:r>
    </w:p>
    <w:p w14:paraId="6E352C2D" w14:textId="253B4B09" w:rsidR="008779C6" w:rsidRDefault="008779C6" w:rsidP="00877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Jefferson School District Board Room</w:t>
      </w:r>
    </w:p>
    <w:p w14:paraId="6EBA5D47" w14:textId="1DE8A7A5" w:rsidR="008779C6" w:rsidRDefault="00201564" w:rsidP="00877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6</w:t>
      </w:r>
      <w:r w:rsidR="008779C6">
        <w:rPr>
          <w:b/>
          <w:bCs/>
          <w:sz w:val="28"/>
          <w:szCs w:val="28"/>
        </w:rPr>
        <w:t>, 2026</w:t>
      </w:r>
    </w:p>
    <w:p w14:paraId="2B691C6A" w14:textId="7A73D77C" w:rsidR="008779C6" w:rsidRDefault="008779C6" w:rsidP="008779C6">
      <w:pPr>
        <w:jc w:val="center"/>
        <w:rPr>
          <w:b/>
          <w:bCs/>
          <w:sz w:val="28"/>
          <w:szCs w:val="28"/>
        </w:rPr>
      </w:pPr>
    </w:p>
    <w:p w14:paraId="491EAD1A" w14:textId="3B727150" w:rsidR="008779C6" w:rsidRDefault="008779C6" w:rsidP="00877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will be available via zoom information available jprd.specialdistrict.org</w:t>
      </w:r>
    </w:p>
    <w:p w14:paraId="3071D4C4" w14:textId="19FC40B7" w:rsidR="008779C6" w:rsidRDefault="008779C6" w:rsidP="008779C6">
      <w:pPr>
        <w:jc w:val="center"/>
        <w:rPr>
          <w:b/>
          <w:bCs/>
          <w:sz w:val="28"/>
          <w:szCs w:val="28"/>
        </w:rPr>
      </w:pPr>
    </w:p>
    <w:p w14:paraId="7D4B7A54" w14:textId="18E698AA" w:rsidR="008779C6" w:rsidRDefault="008779C6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17B7737" w14:textId="6962D7BB" w:rsidR="008779C6" w:rsidRDefault="008779C6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0FFB0F75" w14:textId="2048CB70" w:rsidR="008779C6" w:rsidRDefault="008779C6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Adjustments to the Agenda</w:t>
      </w:r>
    </w:p>
    <w:p w14:paraId="23B14C79" w14:textId="404CCF96" w:rsidR="008779C6" w:rsidRDefault="008779C6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Action on minutes from </w:t>
      </w:r>
      <w:r w:rsidR="00846CC6">
        <w:rPr>
          <w:sz w:val="24"/>
          <w:szCs w:val="24"/>
        </w:rPr>
        <w:t>April 9</w:t>
      </w:r>
      <w:r w:rsidRPr="008779C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meeting.</w:t>
      </w:r>
    </w:p>
    <w:p w14:paraId="1C1D05DC" w14:textId="51BDBEA0" w:rsidR="008779C6" w:rsidRDefault="008779C6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Audience Time-</w:t>
      </w:r>
    </w:p>
    <w:p w14:paraId="0407A7DC" w14:textId="4FB2677A" w:rsidR="008779C6" w:rsidRDefault="008779C6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Report: Bills through </w:t>
      </w:r>
      <w:r w:rsidR="00846CC6">
        <w:rPr>
          <w:sz w:val="24"/>
          <w:szCs w:val="24"/>
        </w:rPr>
        <w:t>April</w:t>
      </w:r>
      <w:r w:rsidR="00475DBE">
        <w:rPr>
          <w:sz w:val="24"/>
          <w:szCs w:val="24"/>
        </w:rPr>
        <w:t xml:space="preserve"> 2026; Financial reporting through </w:t>
      </w:r>
      <w:r w:rsidR="00846CC6">
        <w:rPr>
          <w:sz w:val="24"/>
          <w:szCs w:val="24"/>
        </w:rPr>
        <w:t>March</w:t>
      </w:r>
      <w:r w:rsidR="00475DBE">
        <w:rPr>
          <w:sz w:val="24"/>
          <w:szCs w:val="24"/>
        </w:rPr>
        <w:t xml:space="preserve"> 2026; Account Balances</w:t>
      </w:r>
    </w:p>
    <w:p w14:paraId="017B0F65" w14:textId="36C9ECB0" w:rsidR="00475DBE" w:rsidRDefault="00475DBE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Directors Reports: </w:t>
      </w:r>
      <w:r w:rsidR="00846CC6">
        <w:rPr>
          <w:sz w:val="24"/>
          <w:szCs w:val="24"/>
        </w:rPr>
        <w:t>Sports, Upcoming Classes (CPO)</w:t>
      </w:r>
    </w:p>
    <w:p w14:paraId="2435E81C" w14:textId="5ADBED93" w:rsidR="00475EEB" w:rsidRDefault="00475DBE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5EEB">
        <w:rPr>
          <w:sz w:val="24"/>
          <w:szCs w:val="24"/>
        </w:rPr>
        <w:t xml:space="preserve">Old Business: </w:t>
      </w:r>
      <w:r w:rsidR="00846CC6">
        <w:rPr>
          <w:sz w:val="24"/>
          <w:szCs w:val="24"/>
        </w:rPr>
        <w:t>Thank You Volunteers BBQ-set date</w:t>
      </w:r>
    </w:p>
    <w:p w14:paraId="7B594506" w14:textId="42B6CCD4" w:rsidR="00475DBE" w:rsidRDefault="00475DBE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5EEB">
        <w:rPr>
          <w:sz w:val="24"/>
          <w:szCs w:val="24"/>
        </w:rPr>
        <w:t>New Business:</w:t>
      </w:r>
      <w:r w:rsidR="00846CC6">
        <w:rPr>
          <w:sz w:val="24"/>
          <w:szCs w:val="24"/>
        </w:rPr>
        <w:t xml:space="preserve"> Pool Update</w:t>
      </w:r>
      <w:r w:rsidR="002A687F">
        <w:rPr>
          <w:sz w:val="24"/>
          <w:szCs w:val="24"/>
        </w:rPr>
        <w:t>, Night Market</w:t>
      </w:r>
      <w:r w:rsidR="00A7517E">
        <w:rPr>
          <w:sz w:val="24"/>
          <w:szCs w:val="24"/>
        </w:rPr>
        <w:t>, Contract</w:t>
      </w:r>
    </w:p>
    <w:p w14:paraId="485548B3" w14:textId="3F1DA873" w:rsidR="002A687F" w:rsidRPr="00475EEB" w:rsidRDefault="002A687F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Recess from Public Session to Executive Session</w:t>
      </w:r>
      <w:r w:rsidR="005F10A5">
        <w:rPr>
          <w:sz w:val="24"/>
          <w:szCs w:val="24"/>
        </w:rPr>
        <w:t xml:space="preserve"> ORS 192.660 (2) (h) Consult with counsel concerning current or possible legal litigation.</w:t>
      </w:r>
    </w:p>
    <w:p w14:paraId="5364248B" w14:textId="127A3EF2" w:rsidR="002A687F" w:rsidRPr="002A687F" w:rsidRDefault="00475DBE" w:rsidP="002A68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Confirm next meeting:</w:t>
      </w:r>
      <w:r w:rsidR="00475EEB">
        <w:rPr>
          <w:sz w:val="24"/>
          <w:szCs w:val="24"/>
        </w:rPr>
        <w:t xml:space="preserve"> </w:t>
      </w:r>
      <w:r w:rsidR="002A687F">
        <w:rPr>
          <w:sz w:val="24"/>
          <w:szCs w:val="24"/>
        </w:rPr>
        <w:t>June 3</w:t>
      </w:r>
      <w:r w:rsidR="002A687F" w:rsidRPr="002A687F">
        <w:rPr>
          <w:sz w:val="24"/>
          <w:szCs w:val="24"/>
          <w:vertAlign w:val="superscript"/>
        </w:rPr>
        <w:t>rd</w:t>
      </w:r>
    </w:p>
    <w:p w14:paraId="639A3F1F" w14:textId="286EEB54" w:rsidR="00475DBE" w:rsidRDefault="00475DBE" w:rsidP="008779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4246BF3F" w14:textId="77777777" w:rsidR="00475DBE" w:rsidRPr="00475DBE" w:rsidRDefault="00475DBE" w:rsidP="00475DBE">
      <w:pPr>
        <w:ind w:left="360"/>
        <w:rPr>
          <w:sz w:val="24"/>
          <w:szCs w:val="24"/>
        </w:rPr>
      </w:pPr>
    </w:p>
    <w:sectPr w:rsidR="00475DBE" w:rsidRPr="00475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840C3"/>
    <w:multiLevelType w:val="hybridMultilevel"/>
    <w:tmpl w:val="F7288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C6"/>
    <w:rsid w:val="00194FCB"/>
    <w:rsid w:val="00201564"/>
    <w:rsid w:val="002A687F"/>
    <w:rsid w:val="00333747"/>
    <w:rsid w:val="00475D0B"/>
    <w:rsid w:val="00475DBE"/>
    <w:rsid w:val="00475EEB"/>
    <w:rsid w:val="005F10A5"/>
    <w:rsid w:val="00846CC6"/>
    <w:rsid w:val="008779C6"/>
    <w:rsid w:val="00A7517E"/>
    <w:rsid w:val="00C03C2A"/>
    <w:rsid w:val="00C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8778"/>
  <w15:chartTrackingRefBased/>
  <w15:docId w15:val="{979AE13C-766D-4E43-9059-4633EB53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Headley</dc:creator>
  <cp:keywords/>
  <dc:description/>
  <cp:lastModifiedBy>Monique Headley</cp:lastModifiedBy>
  <cp:revision>2</cp:revision>
  <dcterms:created xsi:type="dcterms:W3CDTF">2026-05-06T18:20:00Z</dcterms:created>
  <dcterms:modified xsi:type="dcterms:W3CDTF">2026-05-06T18:20:00Z</dcterms:modified>
</cp:coreProperties>
</file>